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82D" w:rsidRPr="0028582D" w:rsidRDefault="0028582D" w:rsidP="0028582D">
      <w:pPr>
        <w:jc w:val="both"/>
        <w:rPr>
          <w:b/>
        </w:rPr>
      </w:pPr>
      <w:bookmarkStart w:id="0" w:name="_GoBack"/>
      <w:bookmarkEnd w:id="0"/>
      <w:r w:rsidRPr="0028582D">
        <w:rPr>
          <w:b/>
        </w:rPr>
        <w:t xml:space="preserve">Selçuk </w:t>
      </w:r>
      <w:proofErr w:type="spellStart"/>
      <w:r w:rsidRPr="0028582D">
        <w:rPr>
          <w:b/>
        </w:rPr>
        <w:t>University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Gender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Equality</w:t>
      </w:r>
      <w:proofErr w:type="spellEnd"/>
      <w:r w:rsidRPr="0028582D">
        <w:rPr>
          <w:b/>
        </w:rPr>
        <w:t xml:space="preserve"> Plan (GEP)</w:t>
      </w:r>
    </w:p>
    <w:p w:rsidR="0028582D" w:rsidRPr="0028582D" w:rsidRDefault="0028582D" w:rsidP="0028582D">
      <w:pPr>
        <w:jc w:val="both"/>
        <w:rPr>
          <w:b/>
        </w:rPr>
      </w:pPr>
      <w:proofErr w:type="spellStart"/>
      <w:r w:rsidRPr="0028582D">
        <w:rPr>
          <w:b/>
        </w:rPr>
        <w:t>Section</w:t>
      </w:r>
      <w:proofErr w:type="spellEnd"/>
      <w:r w:rsidRPr="0028582D">
        <w:rPr>
          <w:b/>
        </w:rPr>
        <w:t xml:space="preserve"> 1: </w:t>
      </w:r>
      <w:proofErr w:type="spellStart"/>
      <w:r w:rsidRPr="0028582D">
        <w:rPr>
          <w:b/>
        </w:rPr>
        <w:t>Gender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Equality</w:t>
      </w:r>
      <w:proofErr w:type="spellEnd"/>
      <w:r w:rsidRPr="0028582D">
        <w:rPr>
          <w:b/>
        </w:rPr>
        <w:t xml:space="preserve"> Plan (GEP)</w:t>
      </w:r>
    </w:p>
    <w:p w:rsidR="0028582D" w:rsidRPr="0028582D" w:rsidRDefault="0028582D" w:rsidP="0028582D">
      <w:pPr>
        <w:jc w:val="both"/>
        <w:rPr>
          <w:b/>
        </w:rPr>
      </w:pPr>
      <w:proofErr w:type="spellStart"/>
      <w:r w:rsidRPr="0028582D">
        <w:rPr>
          <w:b/>
        </w:rPr>
        <w:t>Introduction</w:t>
      </w:r>
      <w:proofErr w:type="spellEnd"/>
    </w:p>
    <w:p w:rsidR="0028582D" w:rsidRDefault="0028582D" w:rsidP="0028582D">
      <w:pPr>
        <w:jc w:val="both"/>
      </w:pPr>
      <w:r>
        <w:t xml:space="preserve">Selçuk </w:t>
      </w:r>
      <w:proofErr w:type="spellStart"/>
      <w:r>
        <w:t>University</w:t>
      </w:r>
      <w:proofErr w:type="spellEnd"/>
      <w:r>
        <w:t xml:space="preserve"> has </w:t>
      </w:r>
      <w:proofErr w:type="spellStart"/>
      <w:r>
        <w:t>prepared</w:t>
      </w:r>
      <w:proofErr w:type="spellEnd"/>
      <w:r>
        <w:t xml:space="preserve"> a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Plan (GEP)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raise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on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plan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integrate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, </w:t>
      </w:r>
      <w:proofErr w:type="spellStart"/>
      <w:r>
        <w:t>administrative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in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university's</w:t>
      </w:r>
      <w:proofErr w:type="spellEnd"/>
      <w:r>
        <w:t xml:space="preserve"> </w:t>
      </w:r>
      <w:proofErr w:type="spellStart"/>
      <w:r>
        <w:t>mission</w:t>
      </w:r>
      <w:proofErr w:type="spellEnd"/>
      <w:r>
        <w:t xml:space="preserve">, </w:t>
      </w:r>
      <w:proofErr w:type="spellStart"/>
      <w:r>
        <w:t>vision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goals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plan is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in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(ERC)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>.</w:t>
      </w:r>
    </w:p>
    <w:p w:rsidR="0028582D" w:rsidRPr="0028582D" w:rsidRDefault="0028582D" w:rsidP="0028582D">
      <w:pPr>
        <w:jc w:val="both"/>
        <w:rPr>
          <w:b/>
        </w:rPr>
      </w:pPr>
      <w:proofErr w:type="spellStart"/>
      <w:r w:rsidRPr="0028582D">
        <w:rPr>
          <w:b/>
        </w:rPr>
        <w:t>Objectives</w:t>
      </w:r>
      <w:proofErr w:type="spellEnd"/>
      <w:r w:rsidRPr="0028582D">
        <w:rPr>
          <w:b/>
        </w:rPr>
        <w:t xml:space="preserve"> of </w:t>
      </w:r>
      <w:proofErr w:type="spellStart"/>
      <w:r w:rsidRPr="0028582D">
        <w:rPr>
          <w:b/>
        </w:rPr>
        <w:t>the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Gender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Equality</w:t>
      </w:r>
      <w:proofErr w:type="spellEnd"/>
      <w:r w:rsidRPr="0028582D">
        <w:rPr>
          <w:b/>
        </w:rPr>
        <w:t xml:space="preserve"> Plan</w:t>
      </w:r>
    </w:p>
    <w:p w:rsidR="0028582D" w:rsidRDefault="0028582D" w:rsidP="0028582D">
      <w:pPr>
        <w:jc w:val="both"/>
      </w:pPr>
      <w:proofErr w:type="spellStart"/>
      <w:r>
        <w:t>The</w:t>
      </w:r>
      <w:proofErr w:type="spellEnd"/>
      <w:r>
        <w:t xml:space="preserve"> main </w:t>
      </w:r>
      <w:proofErr w:type="spellStart"/>
      <w:r>
        <w:t>objectives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Selçuk </w:t>
      </w:r>
      <w:proofErr w:type="spellStart"/>
      <w:r>
        <w:t>University</w:t>
      </w:r>
      <w:proofErr w:type="spellEnd"/>
      <w:r>
        <w:t xml:space="preserve"> GEP </w:t>
      </w:r>
      <w:proofErr w:type="spellStart"/>
      <w:r>
        <w:t>are</w:t>
      </w:r>
      <w:proofErr w:type="spellEnd"/>
      <w:r>
        <w:t>:</w:t>
      </w:r>
    </w:p>
    <w:p w:rsidR="0028582D" w:rsidRDefault="0028582D" w:rsidP="0028582D">
      <w:pPr>
        <w:jc w:val="both"/>
      </w:pPr>
      <w:r>
        <w:t xml:space="preserve">1.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 </w:t>
      </w:r>
      <w:proofErr w:type="spellStart"/>
      <w:r>
        <w:t>transparent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2.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fair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equal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genders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3.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regularly</w:t>
      </w:r>
      <w:proofErr w:type="spellEnd"/>
      <w:r>
        <w:t xml:space="preserve"> </w:t>
      </w:r>
      <w:proofErr w:type="spellStart"/>
      <w:r>
        <w:t>monitor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progress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goals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4.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an </w:t>
      </w:r>
      <w:proofErr w:type="spellStart"/>
      <w:r>
        <w:t>organizational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​​</w:t>
      </w:r>
      <w:proofErr w:type="spellStart"/>
      <w:r>
        <w:t>diversity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inclusion</w:t>
      </w:r>
      <w:proofErr w:type="spellEnd"/>
      <w:r>
        <w:t>.</w:t>
      </w:r>
    </w:p>
    <w:p w:rsidR="0028582D" w:rsidRDefault="0028582D" w:rsidP="0028582D">
      <w:pPr>
        <w:jc w:val="both"/>
      </w:pPr>
      <w:proofErr w:type="spellStart"/>
      <w:r>
        <w:t>Implementation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Access</w:t>
      </w:r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: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publicly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Selçuk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website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Leadership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: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approve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GEP.</w:t>
      </w:r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Update: </w:t>
      </w:r>
      <w:proofErr w:type="spellStart"/>
      <w:r>
        <w:t>The</w:t>
      </w:r>
      <w:proofErr w:type="spellEnd"/>
      <w:r>
        <w:t xml:space="preserve"> GEP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reviewed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updated</w:t>
      </w:r>
      <w:proofErr w:type="spellEnd"/>
      <w:r>
        <w:t xml:space="preserve"> </w:t>
      </w:r>
      <w:proofErr w:type="spellStart"/>
      <w:r>
        <w:t>annually</w:t>
      </w:r>
      <w:proofErr w:type="spellEnd"/>
      <w:r>
        <w:t>.</w:t>
      </w:r>
    </w:p>
    <w:p w:rsidR="0028582D" w:rsidRDefault="0028582D" w:rsidP="0028582D">
      <w:pPr>
        <w:jc w:val="both"/>
      </w:pPr>
      <w:proofErr w:type="spellStart"/>
      <w:r>
        <w:t>Actions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Awareness</w:t>
      </w:r>
      <w:proofErr w:type="spellEnd"/>
      <w:r>
        <w:t xml:space="preserve"> </w:t>
      </w:r>
      <w:proofErr w:type="spellStart"/>
      <w:r>
        <w:t>Initiatives</w:t>
      </w:r>
      <w:proofErr w:type="spellEnd"/>
      <w:r>
        <w:t xml:space="preserve">: </w:t>
      </w:r>
      <w:proofErr w:type="spellStart"/>
      <w:r>
        <w:t>Workshops</w:t>
      </w:r>
      <w:proofErr w:type="spellEnd"/>
      <w:r>
        <w:t xml:space="preserve">, </w:t>
      </w:r>
      <w:proofErr w:type="spellStart"/>
      <w:r>
        <w:t>seminars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trainings</w:t>
      </w:r>
      <w:proofErr w:type="spellEnd"/>
      <w:r>
        <w:t xml:space="preserve"> on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organized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Gender</w:t>
      </w:r>
      <w:proofErr w:type="spellEnd"/>
      <w:r>
        <w:t xml:space="preserve"> Data </w:t>
      </w:r>
      <w:proofErr w:type="spellStart"/>
      <w:r>
        <w:t>Monitoring</w:t>
      </w:r>
      <w:proofErr w:type="spellEnd"/>
      <w:r>
        <w:t xml:space="preserve">: </w:t>
      </w:r>
      <w:proofErr w:type="spellStart"/>
      <w:r>
        <w:t>Gender</w:t>
      </w:r>
      <w:proofErr w:type="spellEnd"/>
      <w:r>
        <w:t xml:space="preserve"> </w:t>
      </w:r>
      <w:proofErr w:type="gramStart"/>
      <w:r>
        <w:t>data</w:t>
      </w:r>
      <w:proofErr w:type="gram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collected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analyzed</w:t>
      </w:r>
      <w:proofErr w:type="spellEnd"/>
      <w:r>
        <w:t xml:space="preserve"> in </w:t>
      </w:r>
      <w:proofErr w:type="spellStart"/>
      <w:r>
        <w:t>recruitment</w:t>
      </w:r>
      <w:proofErr w:type="spellEnd"/>
      <w:r>
        <w:t xml:space="preserve">, </w:t>
      </w:r>
      <w:proofErr w:type="spellStart"/>
      <w:r>
        <w:t>career</w:t>
      </w:r>
      <w:proofErr w:type="spellEnd"/>
      <w:r>
        <w:t xml:space="preserve"> </w:t>
      </w:r>
      <w:proofErr w:type="spellStart"/>
      <w:r>
        <w:t>advancement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decision-making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. • </w:t>
      </w:r>
      <w:proofErr w:type="spellStart"/>
      <w:r>
        <w:t>Inclusive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: </w:t>
      </w:r>
      <w:proofErr w:type="spellStart"/>
      <w:r>
        <w:t>Policies</w:t>
      </w:r>
      <w:proofErr w:type="spellEnd"/>
      <w:r>
        <w:t xml:space="preserve">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equal</w:t>
      </w:r>
      <w:proofErr w:type="spellEnd"/>
      <w:r>
        <w:t xml:space="preserve"> </w:t>
      </w:r>
      <w:proofErr w:type="spellStart"/>
      <w:r>
        <w:t>representation</w:t>
      </w:r>
      <w:proofErr w:type="spellEnd"/>
      <w:r>
        <w:t xml:space="preserve"> in </w:t>
      </w:r>
      <w:proofErr w:type="spellStart"/>
      <w:r>
        <w:t>recruitment</w:t>
      </w:r>
      <w:proofErr w:type="spellEnd"/>
      <w:r>
        <w:t xml:space="preserve">, </w:t>
      </w:r>
      <w:proofErr w:type="spellStart"/>
      <w:r>
        <w:t>promotion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</w:t>
      </w:r>
      <w:proofErr w:type="spellStart"/>
      <w:r>
        <w:t>positions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implemented</w:t>
      </w:r>
      <w:proofErr w:type="spellEnd"/>
      <w:r>
        <w:t xml:space="preserve">. • </w:t>
      </w:r>
      <w:proofErr w:type="spellStart"/>
      <w:r>
        <w:t>Reporting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: A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accessible</w:t>
      </w:r>
      <w:proofErr w:type="spellEnd"/>
      <w:r>
        <w:t xml:space="preserve"> </w:t>
      </w:r>
      <w:proofErr w:type="spellStart"/>
      <w:r>
        <w:t>reporting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gender-based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of </w:t>
      </w:r>
      <w:proofErr w:type="spellStart"/>
      <w:r>
        <w:t>discrimination</w:t>
      </w:r>
      <w:proofErr w:type="spellEnd"/>
      <w:r>
        <w:t>.</w:t>
      </w:r>
    </w:p>
    <w:p w:rsidR="0028582D" w:rsidRDefault="0028582D" w:rsidP="0028582D">
      <w:pPr>
        <w:jc w:val="both"/>
      </w:pPr>
      <w:proofErr w:type="spellStart"/>
      <w:r>
        <w:t>Signatories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Approval</w:t>
      </w:r>
      <w:proofErr w:type="spellEnd"/>
    </w:p>
    <w:p w:rsidR="0028582D" w:rsidRDefault="0028582D" w:rsidP="0028582D">
      <w:pPr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plan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Selçuk </w:t>
      </w:r>
      <w:proofErr w:type="spellStart"/>
      <w:r>
        <w:t>University</w:t>
      </w:r>
      <w:proofErr w:type="spellEnd"/>
      <w:r>
        <w:t xml:space="preserve"> Administration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Senate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is a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>.</w:t>
      </w:r>
    </w:p>
    <w:p w:rsidR="0028582D" w:rsidRDefault="0028582D" w:rsidP="0028582D">
      <w:pPr>
        <w:jc w:val="both"/>
      </w:pPr>
    </w:p>
    <w:p w:rsidR="0028582D" w:rsidRPr="0028582D" w:rsidRDefault="0028582D" w:rsidP="0028582D">
      <w:pPr>
        <w:jc w:val="both"/>
        <w:rPr>
          <w:b/>
        </w:rPr>
      </w:pPr>
      <w:proofErr w:type="spellStart"/>
      <w:r w:rsidRPr="0028582D">
        <w:rPr>
          <w:b/>
        </w:rPr>
        <w:t>Section</w:t>
      </w:r>
      <w:proofErr w:type="spellEnd"/>
      <w:r w:rsidRPr="0028582D">
        <w:rPr>
          <w:b/>
        </w:rPr>
        <w:t xml:space="preserve"> 2: </w:t>
      </w:r>
      <w:proofErr w:type="spellStart"/>
      <w:r w:rsidRPr="0028582D">
        <w:rPr>
          <w:b/>
        </w:rPr>
        <w:t>Commitment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to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Dedicated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Resources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for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Gender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Equality</w:t>
      </w:r>
      <w:proofErr w:type="spellEnd"/>
    </w:p>
    <w:p w:rsidR="0028582D" w:rsidRDefault="0028582D" w:rsidP="0028582D">
      <w:pPr>
        <w:jc w:val="both"/>
      </w:pPr>
      <w:r>
        <w:t xml:space="preserve">Selçuk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allocate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personnel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initiatives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</w:t>
      </w:r>
      <w:proofErr w:type="spellStart"/>
      <w:r>
        <w:t>demonstrates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dedication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creating</w:t>
      </w:r>
      <w:proofErr w:type="spellEnd"/>
      <w:r>
        <w:t xml:space="preserve"> a </w:t>
      </w:r>
      <w:proofErr w:type="spellStart"/>
      <w:r>
        <w:t>balanced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inclusive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Budget </w:t>
      </w:r>
      <w:proofErr w:type="spellStart"/>
      <w:r>
        <w:t>Commitment</w:t>
      </w:r>
      <w:proofErr w:type="spellEnd"/>
    </w:p>
    <w:p w:rsidR="0028582D" w:rsidRDefault="0028582D" w:rsidP="0028582D">
      <w:pPr>
        <w:jc w:val="both"/>
      </w:pPr>
      <w:r>
        <w:t xml:space="preserve">• Training </w:t>
      </w:r>
      <w:proofErr w:type="spellStart"/>
      <w:r>
        <w:t>programs</w:t>
      </w:r>
      <w:proofErr w:type="spellEnd"/>
      <w:r>
        <w:t xml:space="preserve"> on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unconscious</w:t>
      </w:r>
      <w:proofErr w:type="spellEnd"/>
      <w:r>
        <w:t xml:space="preserve"> </w:t>
      </w:r>
      <w:proofErr w:type="spellStart"/>
      <w:r>
        <w:t>bias</w:t>
      </w:r>
      <w:proofErr w:type="spellEnd"/>
      <w:r>
        <w:t>.</w:t>
      </w:r>
    </w:p>
    <w:p w:rsidR="0028582D" w:rsidRDefault="0028582D" w:rsidP="0028582D">
      <w:pPr>
        <w:jc w:val="both"/>
      </w:pPr>
      <w:r>
        <w:lastRenderedPageBreak/>
        <w:t xml:space="preserve">• </w:t>
      </w:r>
      <w:proofErr w:type="spellStart"/>
      <w:r>
        <w:t>Workshops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inclusion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• Data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representation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Involvement</w:t>
      </w:r>
      <w:proofErr w:type="spellEnd"/>
      <w:r>
        <w:t xml:space="preserve"> of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experts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consultants</w:t>
      </w:r>
      <w:proofErr w:type="spellEnd"/>
      <w:r>
        <w:t>.</w:t>
      </w:r>
    </w:p>
    <w:p w:rsidR="0028582D" w:rsidRDefault="0028582D" w:rsidP="0028582D">
      <w:pPr>
        <w:jc w:val="both"/>
      </w:pPr>
      <w:proofErr w:type="spellStart"/>
      <w:r>
        <w:t>Appointment</w:t>
      </w:r>
      <w:proofErr w:type="spellEnd"/>
      <w:r>
        <w:t xml:space="preserve"> of a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Officer</w:t>
      </w:r>
      <w:proofErr w:type="spellEnd"/>
    </w:p>
    <w:p w:rsidR="0028582D" w:rsidRDefault="0028582D" w:rsidP="0028582D">
      <w:pPr>
        <w:jc w:val="both"/>
      </w:pPr>
      <w:r>
        <w:t xml:space="preserve">Selçuk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appoint</w:t>
      </w:r>
      <w:proofErr w:type="spellEnd"/>
      <w:r>
        <w:t xml:space="preserve"> a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oversee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GEP.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responsibilities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include</w:t>
      </w:r>
      <w:proofErr w:type="spellEnd"/>
      <w:r>
        <w:t>:</w:t>
      </w:r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Coordinating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initiatives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reporting</w:t>
      </w:r>
      <w:proofErr w:type="spellEnd"/>
      <w:r>
        <w:t xml:space="preserve"> </w:t>
      </w:r>
      <w:proofErr w:type="spellStart"/>
      <w:r>
        <w:t>progress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goals</w:t>
      </w:r>
      <w:proofErr w:type="spellEnd"/>
      <w:r>
        <w:t>.</w:t>
      </w:r>
    </w:p>
    <w:p w:rsidR="0028582D" w:rsidRDefault="0028582D" w:rsidP="0028582D">
      <w:pPr>
        <w:jc w:val="both"/>
      </w:pPr>
      <w:proofErr w:type="spellStart"/>
      <w:r>
        <w:t>Establishment</w:t>
      </w:r>
      <w:proofErr w:type="spellEnd"/>
      <w:r>
        <w:t xml:space="preserve"> of a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Committee</w:t>
      </w:r>
      <w:proofErr w:type="spellEnd"/>
    </w:p>
    <w:p w:rsidR="0028582D" w:rsidRDefault="0028582D" w:rsidP="0028582D">
      <w:pPr>
        <w:jc w:val="both"/>
      </w:pPr>
      <w:r>
        <w:t xml:space="preserve">Selçuk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composed</w:t>
      </w:r>
      <w:proofErr w:type="spellEnd"/>
      <w:r>
        <w:t xml:space="preserve"> of </w:t>
      </w:r>
      <w:proofErr w:type="spellStart"/>
      <w:r>
        <w:t>representatives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departments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guidance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GEP.</w:t>
      </w:r>
    </w:p>
    <w:p w:rsidR="0028582D" w:rsidRDefault="0028582D" w:rsidP="0028582D">
      <w:pPr>
        <w:jc w:val="both"/>
      </w:pPr>
    </w:p>
    <w:p w:rsidR="0028582D" w:rsidRDefault="0028582D" w:rsidP="0028582D">
      <w:pPr>
        <w:jc w:val="both"/>
      </w:pPr>
      <w:r>
        <w:t xml:space="preserve">Training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Building</w:t>
      </w:r>
      <w:proofErr w:type="spellEnd"/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decision-makers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Workshops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unconscious</w:t>
      </w:r>
      <w:proofErr w:type="spellEnd"/>
      <w:r>
        <w:t xml:space="preserve"> </w:t>
      </w:r>
      <w:proofErr w:type="spellStart"/>
      <w:r>
        <w:t>biases</w:t>
      </w:r>
      <w:proofErr w:type="spellEnd"/>
      <w:r>
        <w:t xml:space="preserve">. • </w:t>
      </w:r>
      <w:proofErr w:type="spellStart"/>
      <w:r>
        <w:t>Inclusive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>.</w:t>
      </w:r>
    </w:p>
    <w:p w:rsidR="0028582D" w:rsidRDefault="0028582D" w:rsidP="0028582D">
      <w:pPr>
        <w:jc w:val="both"/>
      </w:pPr>
    </w:p>
    <w:p w:rsidR="0028582D" w:rsidRDefault="0028582D" w:rsidP="0028582D">
      <w:pPr>
        <w:jc w:val="both"/>
      </w:pPr>
      <w:r>
        <w:t xml:space="preserve">Access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Expertise</w:t>
      </w:r>
      <w:proofErr w:type="spellEnd"/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Obtaining</w:t>
      </w:r>
      <w:proofErr w:type="spellEnd"/>
      <w:r>
        <w:t xml:space="preserve"> </w:t>
      </w:r>
      <w:proofErr w:type="spellStart"/>
      <w:r>
        <w:t>consultancy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experts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reviews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updates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alignment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Evaluation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Reporting</w:t>
      </w:r>
      <w:proofErr w:type="spellEnd"/>
    </w:p>
    <w:p w:rsidR="0028582D" w:rsidRDefault="0028582D" w:rsidP="0028582D">
      <w:pPr>
        <w:jc w:val="both"/>
      </w:pPr>
      <w:r>
        <w:t xml:space="preserve">• Collection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of </w:t>
      </w:r>
      <w:proofErr w:type="gramStart"/>
      <w:r>
        <w:t>data</w:t>
      </w:r>
      <w:proofErr w:type="gram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representation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Preparation</w:t>
      </w:r>
      <w:proofErr w:type="spellEnd"/>
      <w:r>
        <w:t xml:space="preserve"> of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reports</w:t>
      </w:r>
      <w:proofErr w:type="spellEnd"/>
      <w:r>
        <w:t>.</w:t>
      </w:r>
    </w:p>
    <w:p w:rsidR="0028582D" w:rsidRDefault="0028582D" w:rsidP="0028582D">
      <w:pPr>
        <w:jc w:val="both"/>
      </w:pPr>
    </w:p>
    <w:p w:rsidR="0028582D" w:rsidRPr="0028582D" w:rsidRDefault="0028582D" w:rsidP="0028582D">
      <w:pPr>
        <w:jc w:val="both"/>
        <w:rPr>
          <w:b/>
        </w:rPr>
      </w:pPr>
      <w:proofErr w:type="spellStart"/>
      <w:r w:rsidRPr="0028582D">
        <w:rPr>
          <w:b/>
        </w:rPr>
        <w:t>Section</w:t>
      </w:r>
      <w:proofErr w:type="spellEnd"/>
      <w:r w:rsidRPr="0028582D">
        <w:rPr>
          <w:b/>
        </w:rPr>
        <w:t xml:space="preserve"> 3: Data Collection </w:t>
      </w:r>
      <w:proofErr w:type="spellStart"/>
      <w:r w:rsidRPr="0028582D">
        <w:rPr>
          <w:b/>
        </w:rPr>
        <w:t>and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Monitoring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Commitment</w:t>
      </w:r>
      <w:proofErr w:type="spellEnd"/>
    </w:p>
    <w:p w:rsidR="0028582D" w:rsidRDefault="0028582D" w:rsidP="0028582D">
      <w:pPr>
        <w:jc w:val="both"/>
      </w:pPr>
      <w:r>
        <w:t xml:space="preserve">Selçuk </w:t>
      </w:r>
      <w:proofErr w:type="spellStart"/>
      <w:r>
        <w:t>University</w:t>
      </w:r>
      <w:proofErr w:type="spellEnd"/>
      <w:r>
        <w:t xml:space="preserve"> is </w:t>
      </w:r>
      <w:proofErr w:type="spellStart"/>
      <w:r>
        <w:t>committed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institutionalizing</w:t>
      </w:r>
      <w:proofErr w:type="spellEnd"/>
      <w:r>
        <w:t xml:space="preserve"> </w:t>
      </w:r>
      <w:proofErr w:type="gramStart"/>
      <w:r>
        <w:t>data</w:t>
      </w:r>
      <w:proofErr w:type="gramEnd"/>
      <w:r>
        <w:t xml:space="preserve">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goals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Data Collection </w:t>
      </w:r>
      <w:proofErr w:type="spellStart"/>
      <w:r>
        <w:t>Areas</w:t>
      </w:r>
      <w:proofErr w:type="spellEnd"/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representation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in </w:t>
      </w:r>
      <w:proofErr w:type="spellStart"/>
      <w:r>
        <w:t>recruitment</w:t>
      </w:r>
      <w:proofErr w:type="spellEnd"/>
      <w:r>
        <w:t xml:space="preserve">, </w:t>
      </w:r>
      <w:proofErr w:type="spellStart"/>
      <w:r>
        <w:t>promotion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</w:t>
      </w:r>
      <w:proofErr w:type="spellStart"/>
      <w:r>
        <w:t>positions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balance</w:t>
      </w:r>
      <w:proofErr w:type="spellEnd"/>
      <w:r>
        <w:t xml:space="preserve"> in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rates</w:t>
      </w:r>
      <w:proofErr w:type="spellEnd"/>
      <w:r>
        <w:t xml:space="preserve"> in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>.</w:t>
      </w:r>
    </w:p>
    <w:p w:rsidR="0028582D" w:rsidRDefault="0028582D" w:rsidP="0028582D">
      <w:pPr>
        <w:jc w:val="both"/>
      </w:pPr>
      <w:proofErr w:type="spellStart"/>
      <w:r>
        <w:t>Annual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Report</w:t>
      </w:r>
    </w:p>
    <w:p w:rsidR="0028582D" w:rsidRDefault="0028582D" w:rsidP="0028582D">
      <w:pPr>
        <w:jc w:val="both"/>
      </w:pPr>
      <w:r>
        <w:lastRenderedPageBreak/>
        <w:t xml:space="preserve">•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representation</w:t>
      </w:r>
      <w:proofErr w:type="spellEnd"/>
      <w:r>
        <w:t xml:space="preserve"> </w:t>
      </w:r>
      <w:proofErr w:type="gramStart"/>
      <w:r>
        <w:t>data</w:t>
      </w:r>
      <w:proofErr w:type="gramEnd"/>
      <w:r>
        <w:t>.</w:t>
      </w:r>
    </w:p>
    <w:p w:rsidR="0028582D" w:rsidRDefault="0028582D" w:rsidP="0028582D">
      <w:pPr>
        <w:jc w:val="both"/>
      </w:pPr>
      <w:r>
        <w:t xml:space="preserve">• Training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Progress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goals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Feedback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 </w:t>
      </w:r>
      <w:proofErr w:type="spellStart"/>
      <w:r>
        <w:t>Mechanisms</w:t>
      </w:r>
      <w:proofErr w:type="spellEnd"/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Surveys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measure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perceptions</w:t>
      </w:r>
      <w:proofErr w:type="spellEnd"/>
      <w:r>
        <w:t xml:space="preserve"> of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Organizing</w:t>
      </w:r>
      <w:proofErr w:type="spellEnd"/>
      <w:r>
        <w:t xml:space="preserve"> </w:t>
      </w:r>
      <w:proofErr w:type="spellStart"/>
      <w:r>
        <w:t>feedback</w:t>
      </w:r>
      <w:proofErr w:type="spellEnd"/>
      <w:r>
        <w:t xml:space="preserve"> </w:t>
      </w:r>
      <w:proofErr w:type="spellStart"/>
      <w:r>
        <w:t>sessions</w:t>
      </w:r>
      <w:proofErr w:type="spellEnd"/>
      <w:r>
        <w:t>.</w:t>
      </w:r>
    </w:p>
    <w:p w:rsidR="0028582D" w:rsidRDefault="0028582D" w:rsidP="0028582D">
      <w:pPr>
        <w:jc w:val="both"/>
      </w:pPr>
      <w:proofErr w:type="spellStart"/>
      <w:r>
        <w:t>Privacy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Data Security</w:t>
      </w:r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All</w:t>
      </w:r>
      <w:proofErr w:type="spellEnd"/>
      <w:r>
        <w:t xml:space="preserve"> </w:t>
      </w:r>
      <w:proofErr w:type="gramStart"/>
      <w:r>
        <w:t>data</w:t>
      </w:r>
      <w:proofErr w:type="gramEnd"/>
      <w:r>
        <w:t xml:space="preserve">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conducted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privacy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>.</w:t>
      </w:r>
    </w:p>
    <w:p w:rsidR="0028582D" w:rsidRDefault="0028582D" w:rsidP="0028582D">
      <w:pPr>
        <w:jc w:val="both"/>
      </w:pPr>
    </w:p>
    <w:p w:rsidR="0028582D" w:rsidRPr="0028582D" w:rsidRDefault="0028582D" w:rsidP="0028582D">
      <w:pPr>
        <w:jc w:val="both"/>
        <w:rPr>
          <w:b/>
        </w:rPr>
      </w:pPr>
      <w:proofErr w:type="spellStart"/>
      <w:r w:rsidRPr="0028582D">
        <w:rPr>
          <w:b/>
        </w:rPr>
        <w:t>Chapter</w:t>
      </w:r>
      <w:proofErr w:type="spellEnd"/>
      <w:r w:rsidRPr="0028582D">
        <w:rPr>
          <w:b/>
        </w:rPr>
        <w:t xml:space="preserve"> 4: </w:t>
      </w:r>
      <w:proofErr w:type="spellStart"/>
      <w:r w:rsidRPr="0028582D">
        <w:rPr>
          <w:b/>
        </w:rPr>
        <w:t>Commitment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to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Education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and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Awareness</w:t>
      </w:r>
      <w:proofErr w:type="spellEnd"/>
    </w:p>
    <w:p w:rsidR="0028582D" w:rsidRDefault="0028582D" w:rsidP="0028582D">
      <w:pPr>
        <w:jc w:val="both"/>
      </w:pPr>
      <w:r>
        <w:t xml:space="preserve">Selçuk </w:t>
      </w:r>
      <w:proofErr w:type="spellStart"/>
      <w:r>
        <w:t>University</w:t>
      </w:r>
      <w:proofErr w:type="spellEnd"/>
      <w:r>
        <w:t xml:space="preserve"> is </w:t>
      </w:r>
      <w:proofErr w:type="spellStart"/>
      <w:r>
        <w:t>committed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organizing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raise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unconscious</w:t>
      </w:r>
      <w:proofErr w:type="spellEnd"/>
      <w:r>
        <w:t xml:space="preserve"> </w:t>
      </w:r>
      <w:proofErr w:type="spellStart"/>
      <w:r>
        <w:t>biases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Training Programs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Initiatives</w:t>
      </w:r>
      <w:proofErr w:type="spellEnd"/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Unconscious</w:t>
      </w:r>
      <w:proofErr w:type="spellEnd"/>
      <w:r>
        <w:t xml:space="preserve"> </w:t>
      </w:r>
      <w:proofErr w:type="spellStart"/>
      <w:r>
        <w:t>bias</w:t>
      </w:r>
      <w:proofErr w:type="spellEnd"/>
      <w:r>
        <w:t xml:space="preserve"> </w:t>
      </w:r>
      <w:proofErr w:type="spellStart"/>
      <w:r>
        <w:t>workshops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Inclusive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Scenario-based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modules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Feedback </w:t>
      </w:r>
      <w:proofErr w:type="spellStart"/>
      <w:r>
        <w:t>and</w:t>
      </w:r>
      <w:proofErr w:type="spellEnd"/>
      <w:r>
        <w:t xml:space="preserve"> Evaluation</w:t>
      </w:r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Gathering</w:t>
      </w:r>
      <w:proofErr w:type="spellEnd"/>
      <w:r>
        <w:t xml:space="preserve"> </w:t>
      </w:r>
      <w:proofErr w:type="spellStart"/>
      <w:r>
        <w:t>feedback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measure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of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updating</w:t>
      </w:r>
      <w:proofErr w:type="spellEnd"/>
      <w:r>
        <w:t xml:space="preserve"> of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content</w:t>
      </w:r>
      <w:proofErr w:type="spellEnd"/>
      <w:r>
        <w:t>.</w:t>
      </w:r>
    </w:p>
    <w:p w:rsidR="0028582D" w:rsidRDefault="0028582D" w:rsidP="0028582D">
      <w:pPr>
        <w:jc w:val="both"/>
      </w:pPr>
    </w:p>
    <w:p w:rsidR="0028582D" w:rsidRPr="0028582D" w:rsidRDefault="0028582D" w:rsidP="0028582D">
      <w:pPr>
        <w:jc w:val="both"/>
        <w:rPr>
          <w:b/>
        </w:rPr>
      </w:pPr>
      <w:proofErr w:type="spellStart"/>
      <w:r w:rsidRPr="0028582D">
        <w:rPr>
          <w:b/>
        </w:rPr>
        <w:t>Chapter</w:t>
      </w:r>
      <w:proofErr w:type="spellEnd"/>
      <w:r w:rsidRPr="0028582D">
        <w:rPr>
          <w:b/>
        </w:rPr>
        <w:t xml:space="preserve"> 5: </w:t>
      </w:r>
      <w:proofErr w:type="spellStart"/>
      <w:r w:rsidRPr="0028582D">
        <w:rPr>
          <w:b/>
        </w:rPr>
        <w:t>Work</w:t>
      </w:r>
      <w:proofErr w:type="spellEnd"/>
      <w:r w:rsidRPr="0028582D">
        <w:rPr>
          <w:b/>
        </w:rPr>
        <w:t xml:space="preserve">-Life </w:t>
      </w:r>
      <w:proofErr w:type="spellStart"/>
      <w:r w:rsidRPr="0028582D">
        <w:rPr>
          <w:b/>
        </w:rPr>
        <w:t>Balance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and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Commitment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to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Organizational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Culture</w:t>
      </w:r>
      <w:proofErr w:type="spellEnd"/>
    </w:p>
    <w:p w:rsidR="0028582D" w:rsidRDefault="0028582D" w:rsidP="0028582D">
      <w:pPr>
        <w:jc w:val="both"/>
      </w:pPr>
      <w:r>
        <w:t xml:space="preserve">Selçuk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-life </w:t>
      </w:r>
      <w:proofErr w:type="spellStart"/>
      <w:r>
        <w:t>balance</w:t>
      </w:r>
      <w:proofErr w:type="spellEnd"/>
      <w:r>
        <w:t>.</w:t>
      </w:r>
    </w:p>
    <w:p w:rsidR="0028582D" w:rsidRDefault="0028582D" w:rsidP="0028582D">
      <w:pPr>
        <w:jc w:val="both"/>
      </w:pPr>
      <w:proofErr w:type="spellStart"/>
      <w:r>
        <w:t>Work</w:t>
      </w:r>
      <w:proofErr w:type="spellEnd"/>
      <w:r>
        <w:t xml:space="preserve">-Life </w:t>
      </w:r>
      <w:proofErr w:type="spellStart"/>
      <w:r>
        <w:t>Balance</w:t>
      </w:r>
      <w:proofErr w:type="spellEnd"/>
      <w:r>
        <w:t xml:space="preserve"> </w:t>
      </w:r>
      <w:proofErr w:type="spellStart"/>
      <w:r>
        <w:t>Policies</w:t>
      </w:r>
      <w:proofErr w:type="spellEnd"/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Flexible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hours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• Remote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hybrid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options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Parental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Supportive</w:t>
      </w:r>
      <w:proofErr w:type="spellEnd"/>
      <w:r>
        <w:t xml:space="preserve"> </w:t>
      </w:r>
      <w:proofErr w:type="spellStart"/>
      <w:r>
        <w:t>return-to-work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>.</w:t>
      </w:r>
    </w:p>
    <w:p w:rsidR="0028582D" w:rsidRDefault="0028582D" w:rsidP="0028582D">
      <w:pPr>
        <w:jc w:val="both"/>
      </w:pPr>
    </w:p>
    <w:p w:rsidR="0028582D" w:rsidRDefault="0028582D" w:rsidP="0028582D">
      <w:pPr>
        <w:jc w:val="both"/>
      </w:pPr>
      <w:proofErr w:type="spellStart"/>
      <w:r>
        <w:t>Promoting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Inclusion</w:t>
      </w:r>
      <w:proofErr w:type="spellEnd"/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on </w:t>
      </w:r>
      <w:proofErr w:type="spellStart"/>
      <w:r>
        <w:t>diversity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inclusion</w:t>
      </w:r>
      <w:proofErr w:type="spellEnd"/>
      <w:r>
        <w:t xml:space="preserve">. • </w:t>
      </w:r>
      <w:proofErr w:type="spellStart"/>
      <w:r>
        <w:t>Policies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respectful</w:t>
      </w:r>
      <w:proofErr w:type="spellEnd"/>
      <w:r>
        <w:t xml:space="preserve"> </w:t>
      </w:r>
      <w:proofErr w:type="spellStart"/>
      <w:r>
        <w:t>workplace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>.</w:t>
      </w:r>
    </w:p>
    <w:p w:rsidR="0028582D" w:rsidRDefault="0028582D" w:rsidP="0028582D">
      <w:pPr>
        <w:jc w:val="both"/>
      </w:pPr>
    </w:p>
    <w:p w:rsidR="0028582D" w:rsidRPr="0028582D" w:rsidRDefault="0028582D" w:rsidP="0028582D">
      <w:pPr>
        <w:jc w:val="both"/>
        <w:rPr>
          <w:b/>
        </w:rPr>
      </w:pPr>
      <w:proofErr w:type="spellStart"/>
      <w:r w:rsidRPr="0028582D">
        <w:rPr>
          <w:b/>
        </w:rPr>
        <w:t>Chapter</w:t>
      </w:r>
      <w:proofErr w:type="spellEnd"/>
      <w:r w:rsidRPr="0028582D">
        <w:rPr>
          <w:b/>
        </w:rPr>
        <w:t xml:space="preserve"> 6: </w:t>
      </w:r>
      <w:proofErr w:type="spellStart"/>
      <w:r w:rsidRPr="0028582D">
        <w:rPr>
          <w:b/>
        </w:rPr>
        <w:t>Commitment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to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Gender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Balance</w:t>
      </w:r>
      <w:proofErr w:type="spellEnd"/>
      <w:r w:rsidRPr="0028582D">
        <w:rPr>
          <w:b/>
        </w:rPr>
        <w:t xml:space="preserve"> in </w:t>
      </w:r>
      <w:proofErr w:type="spellStart"/>
      <w:r w:rsidRPr="0028582D">
        <w:rPr>
          <w:b/>
        </w:rPr>
        <w:t>Leadership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and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Decision-Making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Processes</w:t>
      </w:r>
      <w:proofErr w:type="spellEnd"/>
    </w:p>
    <w:p w:rsidR="0028582D" w:rsidRDefault="0028582D" w:rsidP="0028582D">
      <w:pPr>
        <w:jc w:val="both"/>
      </w:pPr>
      <w:r>
        <w:t xml:space="preserve">Selçuk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balance</w:t>
      </w:r>
      <w:proofErr w:type="spellEnd"/>
      <w:r>
        <w:t xml:space="preserve"> in </w:t>
      </w:r>
      <w:proofErr w:type="spellStart"/>
      <w:r>
        <w:t>leadership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decision-making</w:t>
      </w:r>
      <w:proofErr w:type="spellEnd"/>
      <w:r>
        <w:t xml:space="preserve"> </w:t>
      </w:r>
      <w:proofErr w:type="spellStart"/>
      <w:r>
        <w:t>positions</w:t>
      </w:r>
      <w:proofErr w:type="spellEnd"/>
      <w:r>
        <w:t>.</w:t>
      </w:r>
    </w:p>
    <w:p w:rsidR="0028582D" w:rsidRDefault="0028582D" w:rsidP="0028582D">
      <w:pPr>
        <w:jc w:val="both"/>
      </w:pPr>
      <w:proofErr w:type="spellStart"/>
      <w:r>
        <w:t>Gender</w:t>
      </w:r>
      <w:proofErr w:type="spellEnd"/>
      <w:r>
        <w:t xml:space="preserve"> </w:t>
      </w:r>
      <w:proofErr w:type="spellStart"/>
      <w:r>
        <w:t>Balance</w:t>
      </w:r>
      <w:proofErr w:type="spellEnd"/>
      <w:r>
        <w:t xml:space="preserve"> </w:t>
      </w:r>
      <w:proofErr w:type="spellStart"/>
      <w:r>
        <w:t>Goals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</w:t>
      </w:r>
      <w:proofErr w:type="spellStart"/>
      <w:r>
        <w:t>Roles</w:t>
      </w:r>
      <w:proofErr w:type="spellEnd"/>
    </w:p>
    <w:p w:rsidR="0028582D" w:rsidRDefault="0028582D" w:rsidP="0028582D">
      <w:pPr>
        <w:jc w:val="both"/>
      </w:pPr>
      <w:r>
        <w:t xml:space="preserve">• A </w:t>
      </w:r>
      <w:proofErr w:type="spellStart"/>
      <w:r>
        <w:t>target</w:t>
      </w:r>
      <w:proofErr w:type="spellEnd"/>
      <w:r>
        <w:t xml:space="preserve"> of at </w:t>
      </w:r>
      <w:proofErr w:type="spellStart"/>
      <w:r>
        <w:t>least</w:t>
      </w:r>
      <w:proofErr w:type="spellEnd"/>
      <w:r>
        <w:t xml:space="preserve"> 40%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balance</w:t>
      </w:r>
      <w:proofErr w:type="spellEnd"/>
      <w:r>
        <w:t xml:space="preserve"> in </w:t>
      </w:r>
      <w:proofErr w:type="spellStart"/>
      <w:r>
        <w:t>leadership</w:t>
      </w:r>
      <w:proofErr w:type="spellEnd"/>
      <w:r>
        <w:t xml:space="preserve"> </w:t>
      </w:r>
      <w:proofErr w:type="spellStart"/>
      <w:r>
        <w:t>positions</w:t>
      </w:r>
      <w:proofErr w:type="spellEnd"/>
      <w:r>
        <w:t xml:space="preserve">. • </w:t>
      </w:r>
      <w:proofErr w:type="spellStart"/>
      <w:r>
        <w:t>Mentoring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>.</w:t>
      </w:r>
    </w:p>
    <w:p w:rsidR="0028582D" w:rsidRDefault="0028582D" w:rsidP="0028582D">
      <w:pPr>
        <w:jc w:val="both"/>
      </w:pPr>
    </w:p>
    <w:p w:rsidR="0028582D" w:rsidRDefault="0028582D" w:rsidP="0028582D">
      <w:pPr>
        <w:jc w:val="both"/>
      </w:pPr>
      <w:proofErr w:type="spellStart"/>
      <w:r>
        <w:t>Gender-Balanced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Committees</w:t>
      </w:r>
      <w:proofErr w:type="spellEnd"/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balance</w:t>
      </w:r>
      <w:proofErr w:type="spellEnd"/>
      <w:r>
        <w:t xml:space="preserve"> in </w:t>
      </w:r>
      <w:proofErr w:type="spellStart"/>
      <w:r>
        <w:t>recruitment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promotion</w:t>
      </w:r>
      <w:proofErr w:type="spellEnd"/>
      <w:r>
        <w:t xml:space="preserve"> </w:t>
      </w:r>
      <w:proofErr w:type="spellStart"/>
      <w:r>
        <w:t>committees</w:t>
      </w:r>
      <w:proofErr w:type="spellEnd"/>
      <w:r>
        <w:t>.</w:t>
      </w:r>
    </w:p>
    <w:p w:rsidR="0028582D" w:rsidRDefault="0028582D" w:rsidP="0028582D">
      <w:pPr>
        <w:jc w:val="both"/>
      </w:pPr>
    </w:p>
    <w:p w:rsidR="0028582D" w:rsidRPr="0028582D" w:rsidRDefault="0028582D" w:rsidP="0028582D">
      <w:pPr>
        <w:jc w:val="both"/>
        <w:rPr>
          <w:b/>
        </w:rPr>
      </w:pPr>
      <w:proofErr w:type="spellStart"/>
      <w:r w:rsidRPr="0028582D">
        <w:rPr>
          <w:b/>
        </w:rPr>
        <w:t>Section</w:t>
      </w:r>
      <w:proofErr w:type="spellEnd"/>
      <w:r w:rsidRPr="0028582D">
        <w:rPr>
          <w:b/>
        </w:rPr>
        <w:t xml:space="preserve"> 7: </w:t>
      </w:r>
      <w:proofErr w:type="spellStart"/>
      <w:r w:rsidRPr="0028582D">
        <w:rPr>
          <w:b/>
        </w:rPr>
        <w:t>Commitment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to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Gender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Equality</w:t>
      </w:r>
      <w:proofErr w:type="spellEnd"/>
      <w:r w:rsidRPr="0028582D">
        <w:rPr>
          <w:b/>
        </w:rPr>
        <w:t xml:space="preserve"> in </w:t>
      </w:r>
      <w:proofErr w:type="spellStart"/>
      <w:r w:rsidRPr="0028582D">
        <w:rPr>
          <w:b/>
        </w:rPr>
        <w:t>Recruitment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and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Career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Advancement</w:t>
      </w:r>
      <w:proofErr w:type="spellEnd"/>
    </w:p>
    <w:p w:rsidR="0028582D" w:rsidRDefault="0028582D" w:rsidP="0028582D">
      <w:pPr>
        <w:jc w:val="both"/>
      </w:pPr>
      <w:r>
        <w:t xml:space="preserve">Selçuk </w:t>
      </w:r>
      <w:proofErr w:type="spellStart"/>
      <w:r>
        <w:t>University</w:t>
      </w:r>
      <w:proofErr w:type="spellEnd"/>
      <w:r>
        <w:t xml:space="preserve"> is </w:t>
      </w:r>
      <w:proofErr w:type="spellStart"/>
      <w:r>
        <w:t>committed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in </w:t>
      </w:r>
      <w:proofErr w:type="spellStart"/>
      <w:r>
        <w:t>recruitment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career</w:t>
      </w:r>
      <w:proofErr w:type="spellEnd"/>
      <w:r>
        <w:t xml:space="preserve"> </w:t>
      </w:r>
      <w:proofErr w:type="spellStart"/>
      <w:r>
        <w:t>advancement</w:t>
      </w:r>
      <w:proofErr w:type="spellEnd"/>
      <w:r>
        <w:t>.</w:t>
      </w:r>
    </w:p>
    <w:p w:rsidR="0028582D" w:rsidRDefault="0028582D" w:rsidP="0028582D">
      <w:pPr>
        <w:jc w:val="both"/>
      </w:pPr>
      <w:proofErr w:type="spellStart"/>
      <w:r>
        <w:t>Gender-Neutral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Postings</w:t>
      </w:r>
      <w:proofErr w:type="spellEnd"/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gender-neutral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postings</w:t>
      </w:r>
      <w:proofErr w:type="spellEnd"/>
      <w:r>
        <w:t>.</w:t>
      </w:r>
    </w:p>
    <w:p w:rsidR="0028582D" w:rsidRDefault="0028582D" w:rsidP="0028582D">
      <w:pPr>
        <w:jc w:val="both"/>
      </w:pPr>
      <w:proofErr w:type="spellStart"/>
      <w:r>
        <w:t>Structured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Impartial</w:t>
      </w:r>
      <w:proofErr w:type="spellEnd"/>
      <w:r>
        <w:t xml:space="preserve"> </w:t>
      </w:r>
      <w:proofErr w:type="spellStart"/>
      <w:r>
        <w:t>Interview</w:t>
      </w:r>
      <w:proofErr w:type="spellEnd"/>
      <w:r>
        <w:t xml:space="preserve"> </w:t>
      </w:r>
      <w:proofErr w:type="spellStart"/>
      <w:r>
        <w:t>Processes</w:t>
      </w:r>
      <w:proofErr w:type="spellEnd"/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Standardized</w:t>
      </w:r>
      <w:proofErr w:type="spellEnd"/>
      <w:r>
        <w:t xml:space="preserve"> </w:t>
      </w:r>
      <w:proofErr w:type="spellStart"/>
      <w:r>
        <w:t>interview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Gender-balanced</w:t>
      </w:r>
      <w:proofErr w:type="spellEnd"/>
      <w:r>
        <w:t xml:space="preserve"> </w:t>
      </w:r>
      <w:proofErr w:type="spellStart"/>
      <w:r>
        <w:t>interview</w:t>
      </w:r>
      <w:proofErr w:type="spellEnd"/>
      <w:r>
        <w:t xml:space="preserve"> </w:t>
      </w:r>
      <w:proofErr w:type="spellStart"/>
      <w:r>
        <w:t>panels</w:t>
      </w:r>
      <w:proofErr w:type="spellEnd"/>
      <w:r>
        <w:t>.</w:t>
      </w:r>
    </w:p>
    <w:p w:rsidR="0028582D" w:rsidRDefault="0028582D" w:rsidP="0028582D">
      <w:pPr>
        <w:jc w:val="both"/>
      </w:pPr>
    </w:p>
    <w:p w:rsidR="0028582D" w:rsidRPr="0028582D" w:rsidRDefault="0028582D" w:rsidP="0028582D">
      <w:pPr>
        <w:jc w:val="both"/>
        <w:rPr>
          <w:b/>
        </w:rPr>
      </w:pPr>
      <w:proofErr w:type="spellStart"/>
      <w:r w:rsidRPr="0028582D">
        <w:rPr>
          <w:b/>
        </w:rPr>
        <w:t>Section</w:t>
      </w:r>
      <w:proofErr w:type="spellEnd"/>
      <w:r w:rsidRPr="0028582D">
        <w:rPr>
          <w:b/>
        </w:rPr>
        <w:t xml:space="preserve"> 8: </w:t>
      </w:r>
      <w:proofErr w:type="spellStart"/>
      <w:r w:rsidRPr="0028582D">
        <w:rPr>
          <w:b/>
        </w:rPr>
        <w:t>Commitment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to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Integrating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the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Gender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Dimension</w:t>
      </w:r>
      <w:proofErr w:type="spellEnd"/>
      <w:r w:rsidRPr="0028582D">
        <w:rPr>
          <w:b/>
        </w:rPr>
        <w:t xml:space="preserve"> in </w:t>
      </w:r>
      <w:proofErr w:type="spellStart"/>
      <w:r w:rsidRPr="0028582D">
        <w:rPr>
          <w:b/>
        </w:rPr>
        <w:t>Research</w:t>
      </w:r>
      <w:proofErr w:type="spellEnd"/>
    </w:p>
    <w:p w:rsidR="0028582D" w:rsidRDefault="0028582D" w:rsidP="0028582D">
      <w:pPr>
        <w:jc w:val="both"/>
      </w:pPr>
      <w:r>
        <w:t xml:space="preserve">Selçuk </w:t>
      </w:r>
      <w:proofErr w:type="spellStart"/>
      <w:r>
        <w:t>University</w:t>
      </w:r>
      <w:proofErr w:type="spellEnd"/>
      <w:r>
        <w:t xml:space="preserve"> is </w:t>
      </w:r>
      <w:proofErr w:type="spellStart"/>
      <w:r>
        <w:t>committed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integrating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dimension</w:t>
      </w:r>
      <w:proofErr w:type="spellEnd"/>
      <w:r>
        <w:t xml:space="preserve"> in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>.</w:t>
      </w:r>
    </w:p>
    <w:p w:rsidR="0028582D" w:rsidRDefault="0028582D" w:rsidP="0028582D">
      <w:pPr>
        <w:jc w:val="both"/>
      </w:pPr>
      <w:proofErr w:type="spellStart"/>
      <w:r>
        <w:t>Gender</w:t>
      </w:r>
      <w:proofErr w:type="spellEnd"/>
      <w:r>
        <w:t xml:space="preserve"> Analysis Training</w:t>
      </w:r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t>.</w:t>
      </w:r>
    </w:p>
    <w:p w:rsidR="0028582D" w:rsidRDefault="0028582D" w:rsidP="0028582D">
      <w:pPr>
        <w:jc w:val="both"/>
      </w:pPr>
      <w:proofErr w:type="spellStart"/>
      <w:r>
        <w:t>Gender-Specific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Questions</w:t>
      </w:r>
      <w:proofErr w:type="spellEnd"/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Examining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in </w:t>
      </w:r>
      <w:proofErr w:type="spellStart"/>
      <w:r>
        <w:t>research</w:t>
      </w:r>
      <w:proofErr w:type="spellEnd"/>
      <w:r>
        <w:t>.</w:t>
      </w:r>
    </w:p>
    <w:p w:rsidR="0028582D" w:rsidRDefault="0028582D" w:rsidP="0028582D">
      <w:pPr>
        <w:jc w:val="both"/>
      </w:pPr>
    </w:p>
    <w:p w:rsidR="0028582D" w:rsidRPr="0028582D" w:rsidRDefault="0028582D" w:rsidP="0028582D">
      <w:pPr>
        <w:jc w:val="both"/>
        <w:rPr>
          <w:b/>
        </w:rPr>
      </w:pPr>
      <w:proofErr w:type="spellStart"/>
      <w:r w:rsidRPr="0028582D">
        <w:rPr>
          <w:b/>
        </w:rPr>
        <w:t>Section</w:t>
      </w:r>
      <w:proofErr w:type="spellEnd"/>
      <w:r w:rsidRPr="0028582D">
        <w:rPr>
          <w:b/>
        </w:rPr>
        <w:t xml:space="preserve"> 9: </w:t>
      </w:r>
      <w:proofErr w:type="spellStart"/>
      <w:r w:rsidRPr="0028582D">
        <w:rPr>
          <w:b/>
        </w:rPr>
        <w:t>Commitment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to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Preventing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Gender-Based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Violence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and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Harassment</w:t>
      </w:r>
      <w:proofErr w:type="spellEnd"/>
    </w:p>
    <w:p w:rsidR="0028582D" w:rsidRDefault="0028582D" w:rsidP="0028582D">
      <w:pPr>
        <w:jc w:val="both"/>
      </w:pPr>
      <w:r>
        <w:t xml:space="preserve">Selçuk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implements</w:t>
      </w:r>
      <w:proofErr w:type="spellEnd"/>
      <w:r>
        <w:t xml:space="preserve"> a </w:t>
      </w:r>
      <w:proofErr w:type="spellStart"/>
      <w:r>
        <w:t>zero-tolerance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gender-based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harassment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Zero </w:t>
      </w:r>
      <w:proofErr w:type="spellStart"/>
      <w:r>
        <w:t>Tolerance</w:t>
      </w:r>
      <w:proofErr w:type="spellEnd"/>
      <w:r>
        <w:t xml:space="preserve"> </w:t>
      </w:r>
      <w:proofErr w:type="spellStart"/>
      <w:r>
        <w:t>Policy</w:t>
      </w:r>
      <w:proofErr w:type="spellEnd"/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Gender-based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harassment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. • </w:t>
      </w:r>
      <w:proofErr w:type="spellStart"/>
      <w:r>
        <w:t>Accessible</w:t>
      </w:r>
      <w:proofErr w:type="spellEnd"/>
      <w:r>
        <w:t xml:space="preserve"> </w:t>
      </w:r>
      <w:proofErr w:type="spellStart"/>
      <w:r>
        <w:t>reporting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>.</w:t>
      </w:r>
    </w:p>
    <w:p w:rsidR="0028582D" w:rsidRDefault="0028582D" w:rsidP="0028582D">
      <w:pPr>
        <w:jc w:val="both"/>
      </w:pPr>
      <w:proofErr w:type="spellStart"/>
      <w:r>
        <w:t>Support</w:t>
      </w:r>
      <w:proofErr w:type="spellEnd"/>
      <w:r>
        <w:t xml:space="preserve"> Services</w:t>
      </w:r>
    </w:p>
    <w:p w:rsidR="0028582D" w:rsidRDefault="0028582D" w:rsidP="0028582D">
      <w:pPr>
        <w:jc w:val="both"/>
      </w:pPr>
      <w:r>
        <w:lastRenderedPageBreak/>
        <w:t xml:space="preserve">• </w:t>
      </w:r>
      <w:proofErr w:type="spellStart"/>
      <w:r>
        <w:t>Counseling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legal </w:t>
      </w:r>
      <w:proofErr w:type="spellStart"/>
      <w:r>
        <w:t>assistance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harassment</w:t>
      </w:r>
      <w:proofErr w:type="spellEnd"/>
      <w:r>
        <w:t>.</w:t>
      </w:r>
    </w:p>
    <w:p w:rsidR="0028582D" w:rsidRDefault="0028582D" w:rsidP="0028582D">
      <w:pPr>
        <w:jc w:val="both"/>
      </w:pPr>
    </w:p>
    <w:p w:rsidR="0028582D" w:rsidRPr="0028582D" w:rsidRDefault="0028582D" w:rsidP="0028582D">
      <w:pPr>
        <w:jc w:val="both"/>
        <w:rPr>
          <w:b/>
        </w:rPr>
      </w:pPr>
      <w:proofErr w:type="spellStart"/>
      <w:r w:rsidRPr="0028582D">
        <w:rPr>
          <w:b/>
        </w:rPr>
        <w:t>Chapter</w:t>
      </w:r>
      <w:proofErr w:type="spellEnd"/>
      <w:r w:rsidRPr="0028582D">
        <w:rPr>
          <w:b/>
        </w:rPr>
        <w:t xml:space="preserve"> 10: </w:t>
      </w:r>
      <w:proofErr w:type="spellStart"/>
      <w:r w:rsidRPr="0028582D">
        <w:rPr>
          <w:b/>
        </w:rPr>
        <w:t>Measures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Against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Gender-Based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Violence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and</w:t>
      </w:r>
      <w:proofErr w:type="spellEnd"/>
      <w:r w:rsidRPr="0028582D">
        <w:rPr>
          <w:b/>
        </w:rPr>
        <w:t xml:space="preserve"> </w:t>
      </w:r>
      <w:proofErr w:type="spellStart"/>
      <w:r w:rsidRPr="0028582D">
        <w:rPr>
          <w:b/>
        </w:rPr>
        <w:t>Harassment</w:t>
      </w:r>
      <w:proofErr w:type="spellEnd"/>
    </w:p>
    <w:p w:rsidR="0028582D" w:rsidRDefault="0028582D" w:rsidP="0028582D">
      <w:pPr>
        <w:jc w:val="both"/>
      </w:pPr>
      <w:proofErr w:type="spellStart"/>
      <w:r>
        <w:t>Objective</w:t>
      </w:r>
      <w:proofErr w:type="spellEnd"/>
    </w:p>
    <w:p w:rsidR="0028582D" w:rsidRDefault="0028582D" w:rsidP="0028582D">
      <w:pPr>
        <w:jc w:val="both"/>
      </w:pPr>
      <w:r>
        <w:t xml:space="preserve">Selçuk </w:t>
      </w:r>
      <w:proofErr w:type="spellStart"/>
      <w:r>
        <w:t>University</w:t>
      </w:r>
      <w:proofErr w:type="spellEnd"/>
      <w:r>
        <w:t xml:space="preserve"> is </w:t>
      </w:r>
      <w:proofErr w:type="spellStart"/>
      <w:r>
        <w:t>committed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proactive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gender-based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harassment</w:t>
      </w:r>
      <w:proofErr w:type="spellEnd"/>
      <w:r>
        <w:t>.</w:t>
      </w:r>
    </w:p>
    <w:p w:rsidR="0028582D" w:rsidRDefault="0028582D" w:rsidP="0028582D">
      <w:pPr>
        <w:jc w:val="both"/>
      </w:pPr>
      <w:proofErr w:type="spellStart"/>
      <w:r>
        <w:t>Key</w:t>
      </w:r>
      <w:proofErr w:type="spellEnd"/>
      <w:r>
        <w:t xml:space="preserve"> </w:t>
      </w:r>
      <w:proofErr w:type="spellStart"/>
      <w:r>
        <w:t>Strategies</w:t>
      </w:r>
      <w:proofErr w:type="spellEnd"/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Gender-based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harassment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. • </w:t>
      </w:r>
      <w:proofErr w:type="spellStart"/>
      <w:r>
        <w:t>Anonymous</w:t>
      </w:r>
      <w:proofErr w:type="spellEnd"/>
      <w:r>
        <w:t xml:space="preserve"> </w:t>
      </w:r>
      <w:proofErr w:type="spellStart"/>
      <w:r>
        <w:t>reporting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>.</w:t>
      </w:r>
    </w:p>
    <w:p w:rsidR="0028582D" w:rsidRDefault="0028582D" w:rsidP="0028582D">
      <w:pPr>
        <w:jc w:val="both"/>
      </w:pPr>
      <w:r>
        <w:t xml:space="preserve">• </w:t>
      </w:r>
      <w:proofErr w:type="spellStart"/>
      <w:r>
        <w:t>Fast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fair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>.</w:t>
      </w:r>
    </w:p>
    <w:p w:rsidR="0028582D" w:rsidRDefault="0028582D" w:rsidP="0028582D">
      <w:pPr>
        <w:jc w:val="right"/>
      </w:pPr>
    </w:p>
    <w:p w:rsidR="0028582D" w:rsidRDefault="0028582D" w:rsidP="0028582D">
      <w:pPr>
        <w:jc w:val="right"/>
      </w:pPr>
      <w:r>
        <w:t>Prof. Dr. Hüseyin YILMAZ</w:t>
      </w:r>
    </w:p>
    <w:p w:rsidR="004C419F" w:rsidRDefault="0028582D" w:rsidP="0028582D">
      <w:pPr>
        <w:jc w:val="right"/>
      </w:pPr>
      <w:proofErr w:type="spellStart"/>
      <w:r>
        <w:t>Rector</w:t>
      </w:r>
      <w:proofErr w:type="spellEnd"/>
    </w:p>
    <w:sectPr w:rsidR="004C4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2D"/>
    <w:rsid w:val="0028582D"/>
    <w:rsid w:val="004C419F"/>
    <w:rsid w:val="00F1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55FCF-996B-4B3E-870F-5C42137E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8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2026-02-05T07:20:00Z</dcterms:created>
  <dcterms:modified xsi:type="dcterms:W3CDTF">2026-02-05T07:20:00Z</dcterms:modified>
</cp:coreProperties>
</file>